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97E23A" w14:textId="4E2D5EF8" w:rsidR="00DA63E4" w:rsidRPr="007A457B" w:rsidRDefault="00DA63E4" w:rsidP="007A457B">
      <w:pPr>
        <w:ind w:left="3402"/>
        <w:jc w:val="both"/>
        <w:rPr>
          <w:rFonts w:ascii="Arial" w:hAnsi="Arial" w:cs="Arial"/>
          <w:b/>
          <w:sz w:val="24"/>
          <w:szCs w:val="24"/>
        </w:rPr>
      </w:pPr>
      <w:r w:rsidRPr="007A457B">
        <w:rPr>
          <w:rFonts w:ascii="Arial" w:hAnsi="Arial" w:cs="Arial"/>
          <w:sz w:val="24"/>
          <w:szCs w:val="24"/>
        </w:rPr>
        <w:t xml:space="preserve">  </w:t>
      </w:r>
      <w:r w:rsidR="009C62C8" w:rsidRPr="007A457B">
        <w:rPr>
          <w:rFonts w:ascii="Arial" w:hAnsi="Arial" w:cs="Arial"/>
          <w:sz w:val="24"/>
          <w:szCs w:val="24"/>
        </w:rPr>
        <w:t xml:space="preserve">               </w:t>
      </w:r>
      <w:r w:rsidRPr="007A457B">
        <w:rPr>
          <w:rFonts w:ascii="Arial" w:hAnsi="Arial" w:cs="Arial"/>
          <w:b/>
          <w:sz w:val="24"/>
          <w:szCs w:val="24"/>
        </w:rPr>
        <w:t>DECRETO Nº 0</w:t>
      </w:r>
      <w:r w:rsidR="002E7491">
        <w:rPr>
          <w:rFonts w:ascii="Arial" w:hAnsi="Arial" w:cs="Arial"/>
          <w:b/>
          <w:sz w:val="24"/>
          <w:szCs w:val="24"/>
        </w:rPr>
        <w:t>45</w:t>
      </w:r>
      <w:r w:rsidRPr="007A457B">
        <w:rPr>
          <w:rFonts w:ascii="Arial" w:hAnsi="Arial" w:cs="Arial"/>
          <w:b/>
          <w:sz w:val="24"/>
          <w:szCs w:val="24"/>
        </w:rPr>
        <w:t xml:space="preserve"> </w:t>
      </w:r>
      <w:r w:rsidR="009F0985">
        <w:rPr>
          <w:rFonts w:ascii="Arial" w:hAnsi="Arial" w:cs="Arial"/>
          <w:b/>
          <w:sz w:val="24"/>
          <w:szCs w:val="24"/>
        </w:rPr>
        <w:t xml:space="preserve">A </w:t>
      </w:r>
      <w:bookmarkStart w:id="0" w:name="_GoBack"/>
      <w:bookmarkEnd w:id="0"/>
      <w:r w:rsidRPr="007A457B">
        <w:rPr>
          <w:rFonts w:ascii="Arial" w:hAnsi="Arial" w:cs="Arial"/>
          <w:b/>
          <w:sz w:val="24"/>
          <w:szCs w:val="24"/>
        </w:rPr>
        <w:t xml:space="preserve">– de </w:t>
      </w:r>
      <w:r w:rsidR="002E7491">
        <w:rPr>
          <w:rFonts w:ascii="Arial" w:hAnsi="Arial" w:cs="Arial"/>
          <w:b/>
          <w:sz w:val="24"/>
          <w:szCs w:val="24"/>
        </w:rPr>
        <w:t>25</w:t>
      </w:r>
      <w:r w:rsidR="00940864" w:rsidRPr="007A457B">
        <w:rPr>
          <w:rFonts w:ascii="Arial" w:hAnsi="Arial" w:cs="Arial"/>
          <w:b/>
          <w:sz w:val="24"/>
          <w:szCs w:val="24"/>
        </w:rPr>
        <w:t xml:space="preserve"> de novembro</w:t>
      </w:r>
      <w:r w:rsidRPr="007A457B">
        <w:rPr>
          <w:rFonts w:ascii="Arial" w:hAnsi="Arial" w:cs="Arial"/>
          <w:b/>
          <w:sz w:val="24"/>
          <w:szCs w:val="24"/>
        </w:rPr>
        <w:t xml:space="preserve"> de 2024</w:t>
      </w:r>
    </w:p>
    <w:p w14:paraId="6DBB11A5" w14:textId="15745116" w:rsidR="00940864" w:rsidRPr="007A457B" w:rsidRDefault="00940864" w:rsidP="007A457B">
      <w:pPr>
        <w:ind w:left="3969"/>
        <w:jc w:val="both"/>
        <w:rPr>
          <w:rFonts w:ascii="Arial" w:hAnsi="Arial" w:cs="Arial"/>
          <w:sz w:val="24"/>
          <w:szCs w:val="24"/>
        </w:rPr>
      </w:pPr>
      <w:r w:rsidRPr="007A457B">
        <w:rPr>
          <w:rFonts w:ascii="Arial" w:hAnsi="Arial" w:cs="Arial"/>
          <w:sz w:val="24"/>
          <w:szCs w:val="24"/>
        </w:rPr>
        <w:t xml:space="preserve">Dispõe sobre </w:t>
      </w:r>
      <w:r w:rsidR="0060604B">
        <w:rPr>
          <w:rFonts w:ascii="Arial" w:hAnsi="Arial" w:cs="Arial"/>
          <w:sz w:val="24"/>
          <w:szCs w:val="24"/>
        </w:rPr>
        <w:t>a instituição da Política de Proteção de Dados da Prefeitura do Município de Ribeirão Grande.</w:t>
      </w:r>
    </w:p>
    <w:p w14:paraId="3CA0CD4B" w14:textId="77777777" w:rsidR="00940864" w:rsidRPr="007A457B" w:rsidRDefault="00940864" w:rsidP="007A457B">
      <w:pPr>
        <w:jc w:val="both"/>
        <w:rPr>
          <w:rFonts w:ascii="Arial" w:hAnsi="Arial" w:cs="Arial"/>
          <w:sz w:val="24"/>
          <w:szCs w:val="24"/>
        </w:rPr>
      </w:pPr>
    </w:p>
    <w:p w14:paraId="7FF094E0" w14:textId="56BB28C0" w:rsidR="00940864" w:rsidRDefault="009C62C8" w:rsidP="007A457B">
      <w:pPr>
        <w:jc w:val="both"/>
        <w:rPr>
          <w:rFonts w:ascii="Arial" w:hAnsi="Arial" w:cs="Arial"/>
          <w:sz w:val="24"/>
          <w:szCs w:val="24"/>
        </w:rPr>
      </w:pPr>
      <w:r w:rsidRPr="007A457B">
        <w:rPr>
          <w:rFonts w:ascii="Arial" w:hAnsi="Arial" w:cs="Arial"/>
          <w:b/>
          <w:bCs/>
          <w:sz w:val="24"/>
          <w:szCs w:val="24"/>
        </w:rPr>
        <w:t xml:space="preserve">            </w:t>
      </w:r>
      <w:r w:rsidR="0083125C" w:rsidRPr="007A457B">
        <w:rPr>
          <w:rFonts w:ascii="Arial" w:hAnsi="Arial" w:cs="Arial"/>
          <w:b/>
          <w:bCs/>
          <w:sz w:val="24"/>
          <w:szCs w:val="24"/>
        </w:rPr>
        <w:t>MARCELO LUÍS NUNES</w:t>
      </w:r>
      <w:r w:rsidR="00940864" w:rsidRPr="007A457B">
        <w:rPr>
          <w:rFonts w:ascii="Arial" w:hAnsi="Arial" w:cs="Arial"/>
          <w:sz w:val="24"/>
          <w:szCs w:val="24"/>
        </w:rPr>
        <w:t>, Prefeito do Município de Ribeirão Grande, Estado de São Paulo, no uso de suas atribuições legais,</w:t>
      </w:r>
    </w:p>
    <w:p w14:paraId="65173886" w14:textId="46E04BC3" w:rsidR="004002C2" w:rsidRDefault="004002C2" w:rsidP="007A457B">
      <w:pPr>
        <w:jc w:val="both"/>
        <w:rPr>
          <w:rFonts w:ascii="Arial" w:hAnsi="Arial" w:cs="Arial"/>
          <w:sz w:val="24"/>
          <w:szCs w:val="24"/>
        </w:rPr>
      </w:pPr>
    </w:p>
    <w:p w14:paraId="0E7C1E4C" w14:textId="5F40FBA7" w:rsidR="004002C2" w:rsidRDefault="004002C2" w:rsidP="004002C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CONSIDERANDO, que com </w:t>
      </w:r>
      <w:r w:rsidRPr="004002C2">
        <w:rPr>
          <w:rFonts w:ascii="Arial" w:hAnsi="Arial" w:cs="Arial"/>
          <w:sz w:val="24"/>
          <w:szCs w:val="24"/>
        </w:rPr>
        <w:t>a finalidade de proteger os direitos fundamentais de liberdade e de privacidade e o livre desenvolvimento da personalidade da pessoa natural, a Lei Federal nº 13.709/2018 foi constituída para estruturar o tratamento de dados pessoais, inclusive nos meios digitais</w:t>
      </w:r>
      <w:r>
        <w:rPr>
          <w:rFonts w:ascii="Arial" w:hAnsi="Arial" w:cs="Arial"/>
          <w:sz w:val="24"/>
          <w:szCs w:val="24"/>
        </w:rPr>
        <w:t>;</w:t>
      </w:r>
      <w:r w:rsidRPr="004002C2">
        <w:rPr>
          <w:rFonts w:ascii="Arial" w:hAnsi="Arial" w:cs="Arial"/>
          <w:sz w:val="24"/>
          <w:szCs w:val="24"/>
        </w:rPr>
        <w:t xml:space="preserve"> </w:t>
      </w:r>
    </w:p>
    <w:p w14:paraId="67F9BC00" w14:textId="77777777" w:rsidR="004002C2" w:rsidRDefault="004002C2" w:rsidP="004002C2">
      <w:pPr>
        <w:jc w:val="both"/>
        <w:rPr>
          <w:rFonts w:ascii="Arial" w:hAnsi="Arial" w:cs="Arial"/>
          <w:sz w:val="24"/>
          <w:szCs w:val="24"/>
        </w:rPr>
      </w:pPr>
    </w:p>
    <w:p w14:paraId="277D671C" w14:textId="56A2547B" w:rsidR="004002C2" w:rsidRDefault="004002C2" w:rsidP="004002C2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CONSIDERANDO, que a</w:t>
      </w:r>
      <w:r w:rsidRPr="004002C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</w:t>
      </w:r>
      <w:r w:rsidRPr="004002C2">
        <w:rPr>
          <w:rFonts w:ascii="Arial" w:hAnsi="Arial" w:cs="Arial"/>
          <w:sz w:val="24"/>
          <w:szCs w:val="24"/>
        </w:rPr>
        <w:t>refeitura Municipal de Ribeirão Grande, com vistas a regulamentar a Lei Geral de Proteção de Dados, promulgou em 21 de maio de 2024 a Lei nº 1.487 no âmbito do Poder Executivo Municipal que cria o Comitê Gestor de Governança de Dados e Informações</w:t>
      </w:r>
      <w:r>
        <w:rPr>
          <w:rFonts w:ascii="Arial" w:hAnsi="Arial" w:cs="Arial"/>
          <w:sz w:val="24"/>
          <w:szCs w:val="24"/>
        </w:rPr>
        <w:t>;</w:t>
      </w:r>
    </w:p>
    <w:p w14:paraId="2C8FDD3C" w14:textId="77777777" w:rsidR="004002C2" w:rsidRPr="004002C2" w:rsidRDefault="004002C2" w:rsidP="004002C2">
      <w:pPr>
        <w:ind w:firstLine="708"/>
        <w:jc w:val="both"/>
        <w:rPr>
          <w:rFonts w:ascii="Arial" w:hAnsi="Arial" w:cs="Arial"/>
          <w:sz w:val="24"/>
          <w:szCs w:val="24"/>
        </w:rPr>
      </w:pPr>
    </w:p>
    <w:p w14:paraId="10E9616F" w14:textId="12490BCE" w:rsidR="004002C2" w:rsidRPr="004002C2" w:rsidRDefault="004002C2" w:rsidP="004002C2">
      <w:pPr>
        <w:jc w:val="both"/>
        <w:rPr>
          <w:rFonts w:ascii="Arial" w:hAnsi="Arial" w:cs="Arial"/>
          <w:sz w:val="24"/>
          <w:szCs w:val="24"/>
        </w:rPr>
      </w:pPr>
      <w:r w:rsidRPr="004002C2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CONSIDERANDO que, p</w:t>
      </w:r>
      <w:r w:rsidRPr="004002C2">
        <w:rPr>
          <w:rFonts w:ascii="Arial" w:hAnsi="Arial" w:cs="Arial"/>
          <w:sz w:val="24"/>
          <w:szCs w:val="24"/>
        </w:rPr>
        <w:t>or meio da Portaria nº 046 de 06 de junho de 2024 o município constitui</w:t>
      </w:r>
      <w:r>
        <w:rPr>
          <w:rFonts w:ascii="Arial" w:hAnsi="Arial" w:cs="Arial"/>
          <w:sz w:val="24"/>
          <w:szCs w:val="24"/>
        </w:rPr>
        <w:t>u</w:t>
      </w:r>
      <w:r w:rsidRPr="004002C2">
        <w:rPr>
          <w:rFonts w:ascii="Arial" w:hAnsi="Arial" w:cs="Arial"/>
          <w:sz w:val="24"/>
          <w:szCs w:val="24"/>
        </w:rPr>
        <w:t xml:space="preserve"> o Comitê Gestor de Governança de Dados e Informações composto por quatro servidores municipais, com um presidente nomeado como Encarregado de Dados Pessoais. </w:t>
      </w:r>
    </w:p>
    <w:p w14:paraId="6FAF949E" w14:textId="77777777" w:rsidR="004002C2" w:rsidRDefault="004002C2" w:rsidP="004002C2">
      <w:pPr>
        <w:jc w:val="both"/>
        <w:rPr>
          <w:rFonts w:ascii="Arial" w:hAnsi="Arial" w:cs="Arial"/>
          <w:sz w:val="24"/>
          <w:szCs w:val="24"/>
        </w:rPr>
      </w:pPr>
      <w:r w:rsidRPr="004002C2">
        <w:rPr>
          <w:rFonts w:ascii="Arial" w:hAnsi="Arial" w:cs="Arial"/>
          <w:sz w:val="24"/>
          <w:szCs w:val="24"/>
        </w:rPr>
        <w:tab/>
      </w:r>
    </w:p>
    <w:p w14:paraId="25C764F0" w14:textId="7FFC4B5E" w:rsidR="004002C2" w:rsidRPr="007A457B" w:rsidRDefault="004002C2" w:rsidP="004002C2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CONSIDERANDO finalmente que </w:t>
      </w:r>
      <w:r w:rsidRPr="004002C2">
        <w:rPr>
          <w:rFonts w:ascii="Arial" w:hAnsi="Arial" w:cs="Arial"/>
          <w:sz w:val="24"/>
          <w:szCs w:val="24"/>
        </w:rPr>
        <w:t>Encarregado de Dados Pessoais é a pessoa responsável pela comunicação entre a Autoridade Nacional de Proteção de Dados e o Controlador de Dados, neste caso, representado pela Instituição Municipal de Ribeirão Grande</w:t>
      </w:r>
    </w:p>
    <w:p w14:paraId="4B8C6563" w14:textId="77777777" w:rsidR="00940864" w:rsidRPr="007A457B" w:rsidRDefault="00940864" w:rsidP="007A457B">
      <w:pPr>
        <w:jc w:val="both"/>
        <w:rPr>
          <w:rFonts w:ascii="Arial" w:hAnsi="Arial" w:cs="Arial"/>
          <w:sz w:val="24"/>
          <w:szCs w:val="24"/>
        </w:rPr>
      </w:pPr>
    </w:p>
    <w:p w14:paraId="641A654C" w14:textId="264271FD" w:rsidR="00940864" w:rsidRPr="007A457B" w:rsidRDefault="009C62C8" w:rsidP="007A457B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7A457B">
        <w:rPr>
          <w:rFonts w:ascii="Arial" w:hAnsi="Arial" w:cs="Arial"/>
          <w:b/>
          <w:bCs/>
          <w:sz w:val="24"/>
          <w:szCs w:val="24"/>
        </w:rPr>
        <w:t xml:space="preserve">             </w:t>
      </w:r>
      <w:r w:rsidR="00940864" w:rsidRPr="007A457B">
        <w:rPr>
          <w:rFonts w:ascii="Arial" w:hAnsi="Arial" w:cs="Arial"/>
          <w:b/>
          <w:bCs/>
          <w:sz w:val="24"/>
          <w:szCs w:val="24"/>
        </w:rPr>
        <w:t>DECRETA:</w:t>
      </w:r>
    </w:p>
    <w:p w14:paraId="63AD08BF" w14:textId="77777777" w:rsidR="00940864" w:rsidRPr="007A457B" w:rsidRDefault="00940864" w:rsidP="007A457B">
      <w:pPr>
        <w:jc w:val="both"/>
        <w:rPr>
          <w:rFonts w:ascii="Arial" w:hAnsi="Arial" w:cs="Arial"/>
          <w:sz w:val="24"/>
          <w:szCs w:val="24"/>
        </w:rPr>
      </w:pPr>
    </w:p>
    <w:p w14:paraId="54DDF4AE" w14:textId="019BF2B8" w:rsidR="0060604B" w:rsidRDefault="00940864" w:rsidP="007A457B">
      <w:pPr>
        <w:jc w:val="both"/>
        <w:rPr>
          <w:rFonts w:ascii="Arial" w:hAnsi="Arial" w:cs="Arial"/>
          <w:sz w:val="24"/>
          <w:szCs w:val="24"/>
        </w:rPr>
      </w:pPr>
      <w:r w:rsidRPr="007A457B">
        <w:rPr>
          <w:rFonts w:ascii="Arial" w:hAnsi="Arial" w:cs="Arial"/>
          <w:b/>
          <w:bCs/>
          <w:sz w:val="24"/>
          <w:szCs w:val="24"/>
        </w:rPr>
        <w:t>Art. 1</w:t>
      </w:r>
      <w:r w:rsidR="0083125C">
        <w:rPr>
          <w:rFonts w:ascii="Arial" w:hAnsi="Arial" w:cs="Arial"/>
          <w:b/>
          <w:bCs/>
          <w:sz w:val="24"/>
          <w:szCs w:val="24"/>
        </w:rPr>
        <w:t>º</w:t>
      </w:r>
      <w:r w:rsidRPr="007A457B">
        <w:rPr>
          <w:rFonts w:ascii="Arial" w:hAnsi="Arial" w:cs="Arial"/>
          <w:b/>
          <w:bCs/>
          <w:sz w:val="24"/>
          <w:szCs w:val="24"/>
        </w:rPr>
        <w:t>.</w:t>
      </w:r>
      <w:r w:rsidRPr="007A457B">
        <w:rPr>
          <w:rFonts w:ascii="Arial" w:hAnsi="Arial" w:cs="Arial"/>
          <w:sz w:val="24"/>
          <w:szCs w:val="24"/>
        </w:rPr>
        <w:t xml:space="preserve"> </w:t>
      </w:r>
      <w:r w:rsidR="0060604B">
        <w:rPr>
          <w:rFonts w:ascii="Arial" w:hAnsi="Arial" w:cs="Arial"/>
          <w:sz w:val="24"/>
          <w:szCs w:val="24"/>
        </w:rPr>
        <w:t xml:space="preserve">Fica </w:t>
      </w:r>
      <w:proofErr w:type="spellStart"/>
      <w:r w:rsidR="0060604B">
        <w:rPr>
          <w:rFonts w:ascii="Arial" w:hAnsi="Arial" w:cs="Arial"/>
          <w:sz w:val="24"/>
          <w:szCs w:val="24"/>
        </w:rPr>
        <w:t>instituida</w:t>
      </w:r>
      <w:proofErr w:type="spellEnd"/>
      <w:r w:rsidR="0060604B">
        <w:rPr>
          <w:rFonts w:ascii="Arial" w:hAnsi="Arial" w:cs="Arial"/>
          <w:sz w:val="24"/>
          <w:szCs w:val="24"/>
        </w:rPr>
        <w:t xml:space="preserve"> a Política de Proteção de Dados da Prefeitura do Município de Ribeirão Grande, conforme disposições deste Decreto.</w:t>
      </w:r>
    </w:p>
    <w:p w14:paraId="352548E7" w14:textId="0CE452F5" w:rsidR="0060604B" w:rsidRDefault="0060604B" w:rsidP="007A457B">
      <w:pPr>
        <w:jc w:val="both"/>
        <w:rPr>
          <w:rFonts w:ascii="Arial" w:hAnsi="Arial" w:cs="Arial"/>
          <w:sz w:val="24"/>
          <w:szCs w:val="24"/>
        </w:rPr>
      </w:pPr>
    </w:p>
    <w:p w14:paraId="2E4F3395" w14:textId="77777777" w:rsidR="004002C2" w:rsidRDefault="004002C2" w:rsidP="007A457B">
      <w:pPr>
        <w:jc w:val="both"/>
        <w:rPr>
          <w:rFonts w:ascii="Arial" w:hAnsi="Arial" w:cs="Arial"/>
          <w:sz w:val="24"/>
          <w:szCs w:val="24"/>
        </w:rPr>
      </w:pPr>
    </w:p>
    <w:p w14:paraId="15E2613B" w14:textId="77777777" w:rsidR="0060604B" w:rsidRPr="0060604B" w:rsidRDefault="0060604B" w:rsidP="0060604B">
      <w:pPr>
        <w:jc w:val="both"/>
        <w:rPr>
          <w:rFonts w:ascii="Arial" w:hAnsi="Arial" w:cs="Arial"/>
          <w:b/>
          <w:sz w:val="24"/>
          <w:szCs w:val="24"/>
        </w:rPr>
      </w:pPr>
      <w:r w:rsidRPr="0060604B">
        <w:rPr>
          <w:rFonts w:ascii="Arial" w:hAnsi="Arial" w:cs="Arial"/>
          <w:b/>
          <w:sz w:val="24"/>
          <w:szCs w:val="24"/>
        </w:rPr>
        <w:lastRenderedPageBreak/>
        <w:t>1. Objetivo</w:t>
      </w:r>
    </w:p>
    <w:p w14:paraId="28B8D76C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A presente Política de Proteção de Dados tem como objetivo estabelecer diretrizes para o tratamento de dados pessoais no âmbito da Prefeitura de Ribeirão Grande, garantindo a conformidade com a LGPD, promovendo a transparência e protegendo os direitos dos titulares de dados.</w:t>
      </w:r>
    </w:p>
    <w:p w14:paraId="562D0C8B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</w:p>
    <w:p w14:paraId="1947272F" w14:textId="77777777" w:rsidR="0060604B" w:rsidRPr="0060604B" w:rsidRDefault="0060604B" w:rsidP="0060604B">
      <w:pPr>
        <w:jc w:val="both"/>
        <w:rPr>
          <w:rFonts w:ascii="Arial" w:hAnsi="Arial" w:cs="Arial"/>
          <w:b/>
          <w:sz w:val="24"/>
          <w:szCs w:val="24"/>
        </w:rPr>
      </w:pPr>
      <w:r w:rsidRPr="0060604B">
        <w:rPr>
          <w:rFonts w:ascii="Arial" w:hAnsi="Arial" w:cs="Arial"/>
          <w:b/>
          <w:sz w:val="24"/>
          <w:szCs w:val="24"/>
        </w:rPr>
        <w:t>2. Abrangência</w:t>
      </w:r>
    </w:p>
    <w:p w14:paraId="59B7051F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Esta política aplica-se a todos os setores, servidores, colaboradores, prestadores de serviços e terceiros que realizam o tratamento de dados pessoais sob a responsabilidade da Prefeitura de Ribeirão Grande.</w:t>
      </w:r>
    </w:p>
    <w:p w14:paraId="5D4C684D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</w:p>
    <w:p w14:paraId="574A3D58" w14:textId="77777777" w:rsidR="0060604B" w:rsidRPr="0060604B" w:rsidRDefault="0060604B" w:rsidP="0060604B">
      <w:pPr>
        <w:jc w:val="both"/>
        <w:rPr>
          <w:rFonts w:ascii="Arial" w:hAnsi="Arial" w:cs="Arial"/>
          <w:b/>
          <w:sz w:val="24"/>
          <w:szCs w:val="24"/>
        </w:rPr>
      </w:pPr>
      <w:r w:rsidRPr="0060604B">
        <w:rPr>
          <w:rFonts w:ascii="Arial" w:hAnsi="Arial" w:cs="Arial"/>
          <w:b/>
          <w:sz w:val="24"/>
          <w:szCs w:val="24"/>
        </w:rPr>
        <w:t>3. Princípios de Proteção de Dados</w:t>
      </w:r>
    </w:p>
    <w:p w14:paraId="56203DF9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A Prefeitura compromete-se a observar os seguintes princípios durante o tratamento de dados pessoais:</w:t>
      </w:r>
    </w:p>
    <w:p w14:paraId="2DF64D9A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</w:p>
    <w:p w14:paraId="5D0BE61C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Finalidade: Os dados pessoais serão tratados para propósitos legítimos, específicos e informados ao titular.</w:t>
      </w:r>
    </w:p>
    <w:p w14:paraId="2C879FDB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Necessidade: O tratamento será limitado ao mínimo necessário para atender às finalidades propostas.</w:t>
      </w:r>
    </w:p>
    <w:p w14:paraId="6A0C6CAC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Transparência: Informações claras, precisas e acessíveis serão fornecidas aos titulares sobre o tratamento de seus dados.</w:t>
      </w:r>
    </w:p>
    <w:p w14:paraId="79B1F3B3" w14:textId="726A9D35" w:rsid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Segurança: Medidas técnicas e organizacionais serão implementadas para proteger os dados contra acessos não autorizados, perda, alteração ou destruição.</w:t>
      </w:r>
    </w:p>
    <w:p w14:paraId="7F1DEB8B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</w:p>
    <w:p w14:paraId="3ADF057A" w14:textId="77777777" w:rsidR="0060604B" w:rsidRPr="0060604B" w:rsidRDefault="0060604B" w:rsidP="0060604B">
      <w:pPr>
        <w:jc w:val="both"/>
        <w:rPr>
          <w:rFonts w:ascii="Arial" w:hAnsi="Arial" w:cs="Arial"/>
          <w:b/>
          <w:sz w:val="24"/>
          <w:szCs w:val="24"/>
        </w:rPr>
      </w:pPr>
      <w:r w:rsidRPr="0060604B">
        <w:rPr>
          <w:rFonts w:ascii="Arial" w:hAnsi="Arial" w:cs="Arial"/>
          <w:b/>
          <w:sz w:val="24"/>
          <w:szCs w:val="24"/>
        </w:rPr>
        <w:t>4. Tratamento de Dados Pessoais</w:t>
      </w:r>
    </w:p>
    <w:p w14:paraId="18E1DF15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A Prefeitura de Ribeirão Grande realiza o tratamento de dados pessoais para:</w:t>
      </w:r>
    </w:p>
    <w:p w14:paraId="2C37E03A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</w:p>
    <w:p w14:paraId="76A1E25D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Prestação de serviços públicos;</w:t>
      </w:r>
    </w:p>
    <w:p w14:paraId="3B760D0F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Cumprimento de obrigações legais e regulatórias;</w:t>
      </w:r>
    </w:p>
    <w:p w14:paraId="3ADFDB48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lastRenderedPageBreak/>
        <w:t>Execução de políticas públicas previstas em lei;</w:t>
      </w:r>
    </w:p>
    <w:p w14:paraId="38EC2309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Processos administrativos, como cadastro e gestão de servidores.</w:t>
      </w:r>
    </w:p>
    <w:p w14:paraId="5608EDDB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Os dados tratados podem incluir:</w:t>
      </w:r>
    </w:p>
    <w:p w14:paraId="2F99BF61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</w:p>
    <w:p w14:paraId="384FB764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Nome completo;</w:t>
      </w:r>
    </w:p>
    <w:p w14:paraId="653B5849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CPF;</w:t>
      </w:r>
    </w:p>
    <w:p w14:paraId="30B6C402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Endereço;</w:t>
      </w:r>
    </w:p>
    <w:p w14:paraId="6E8A523F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Dados de contato;</w:t>
      </w:r>
    </w:p>
    <w:p w14:paraId="4B822CB4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Outras informações necessárias para os serviços oferecidos.</w:t>
      </w:r>
    </w:p>
    <w:p w14:paraId="5BF9CBEE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5. Direitos dos Titulares de Dados</w:t>
      </w:r>
    </w:p>
    <w:p w14:paraId="191161CC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Os titulares de dados têm os seguintes direitos garantidos:</w:t>
      </w:r>
    </w:p>
    <w:p w14:paraId="4AE19E02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</w:p>
    <w:p w14:paraId="4C7796D5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Confirmação da existência de tratamento;</w:t>
      </w:r>
    </w:p>
    <w:p w14:paraId="22E236A2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Acesso aos dados pessoais tratados;</w:t>
      </w:r>
    </w:p>
    <w:p w14:paraId="5B56A2BE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Correção de dados incompletos, inexatos ou desatualizados;</w:t>
      </w:r>
    </w:p>
    <w:p w14:paraId="25AE2E37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Exclusão de dados desnecessários ou tratados em desconformidade com a LGPD;</w:t>
      </w:r>
    </w:p>
    <w:p w14:paraId="262FA9A2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Portabilidade dos dados, mediante solicitação formal.</w:t>
      </w:r>
    </w:p>
    <w:p w14:paraId="33D54392" w14:textId="77777777" w:rsid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</w:p>
    <w:p w14:paraId="0D8B616E" w14:textId="39E225EA" w:rsidR="0060604B" w:rsidRPr="0060604B" w:rsidRDefault="0060604B" w:rsidP="0060604B">
      <w:pPr>
        <w:jc w:val="both"/>
        <w:rPr>
          <w:rFonts w:ascii="Arial" w:hAnsi="Arial" w:cs="Arial"/>
          <w:b/>
          <w:sz w:val="24"/>
          <w:szCs w:val="24"/>
        </w:rPr>
      </w:pPr>
      <w:r w:rsidRPr="0060604B">
        <w:rPr>
          <w:rFonts w:ascii="Arial" w:hAnsi="Arial" w:cs="Arial"/>
          <w:b/>
          <w:sz w:val="24"/>
          <w:szCs w:val="24"/>
        </w:rPr>
        <w:t>6. Responsabilidades</w:t>
      </w:r>
    </w:p>
    <w:p w14:paraId="37256791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</w:p>
    <w:p w14:paraId="3102FEC4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Prefeitura de Ribeirão Grande: Garantir a conformidade com a LGPD e a implementação de medidas de segurança.</w:t>
      </w:r>
    </w:p>
    <w:p w14:paraId="5AF47DEB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Encarregado de Proteção de Dados (DPO): Atuar como ponto de contato entre a Prefeitura, os titulares de dados e a Autoridade Nacional de Proteção de Dados (ANPD).</w:t>
      </w:r>
    </w:p>
    <w:p w14:paraId="708F7C9B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Servidores e Colaboradores: Manter confidencialidade e aderir às diretrizes desta política.</w:t>
      </w:r>
    </w:p>
    <w:p w14:paraId="3FF1DAAE" w14:textId="2F7AA5E9" w:rsid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</w:p>
    <w:p w14:paraId="0F3B99C3" w14:textId="77777777" w:rsidR="004002C2" w:rsidRDefault="004002C2" w:rsidP="0060604B">
      <w:pPr>
        <w:jc w:val="both"/>
        <w:rPr>
          <w:rFonts w:ascii="Arial" w:hAnsi="Arial" w:cs="Arial"/>
          <w:sz w:val="24"/>
          <w:szCs w:val="24"/>
        </w:rPr>
      </w:pPr>
    </w:p>
    <w:p w14:paraId="4BAC3726" w14:textId="178E0F69" w:rsidR="0060604B" w:rsidRPr="0060604B" w:rsidRDefault="0060604B" w:rsidP="0060604B">
      <w:pPr>
        <w:jc w:val="both"/>
        <w:rPr>
          <w:rFonts w:ascii="Arial" w:hAnsi="Arial" w:cs="Arial"/>
          <w:b/>
          <w:sz w:val="24"/>
          <w:szCs w:val="24"/>
        </w:rPr>
      </w:pPr>
      <w:r w:rsidRPr="0060604B">
        <w:rPr>
          <w:rFonts w:ascii="Arial" w:hAnsi="Arial" w:cs="Arial"/>
          <w:b/>
          <w:sz w:val="24"/>
          <w:szCs w:val="24"/>
        </w:rPr>
        <w:lastRenderedPageBreak/>
        <w:t>7. Segurança da Informação</w:t>
      </w:r>
    </w:p>
    <w:p w14:paraId="28CC9BED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A Prefeitura adotará controles e medidas de segurança, incluindo:</w:t>
      </w:r>
    </w:p>
    <w:p w14:paraId="4C8694E2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</w:p>
    <w:p w14:paraId="620A8E5F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Criptografia de dados sensíveis;</w:t>
      </w:r>
    </w:p>
    <w:p w14:paraId="4A04BE68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Controle de acessos;</w:t>
      </w:r>
    </w:p>
    <w:p w14:paraId="33098B33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Treinamentos periódicos sobre a LGPD para servidores;</w:t>
      </w:r>
    </w:p>
    <w:p w14:paraId="102E0131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Monitoramento de sistemas e incidentes de segurança.</w:t>
      </w:r>
    </w:p>
    <w:p w14:paraId="2588064E" w14:textId="77777777" w:rsid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</w:p>
    <w:p w14:paraId="4FF06A39" w14:textId="3C5F0D25" w:rsidR="0060604B" w:rsidRPr="0060604B" w:rsidRDefault="0060604B" w:rsidP="0060604B">
      <w:pPr>
        <w:jc w:val="both"/>
        <w:rPr>
          <w:rFonts w:ascii="Arial" w:hAnsi="Arial" w:cs="Arial"/>
          <w:b/>
          <w:sz w:val="24"/>
          <w:szCs w:val="24"/>
        </w:rPr>
      </w:pPr>
      <w:r w:rsidRPr="0060604B">
        <w:rPr>
          <w:rFonts w:ascii="Arial" w:hAnsi="Arial" w:cs="Arial"/>
          <w:b/>
          <w:sz w:val="24"/>
          <w:szCs w:val="24"/>
        </w:rPr>
        <w:t>8. Retenção e Eliminação de Dados</w:t>
      </w:r>
    </w:p>
    <w:p w14:paraId="5527FA1A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Os dados pessoais serão armazenados pelo período necessário ao cumprimento das finalidades para as quais foram coletados, respeitando prazos legais e regulatórios. Após o término desses prazos, os dados serão eliminados de forma segura.</w:t>
      </w:r>
    </w:p>
    <w:p w14:paraId="79B298C6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</w:p>
    <w:p w14:paraId="539BE242" w14:textId="77777777" w:rsidR="0060604B" w:rsidRPr="0060604B" w:rsidRDefault="0060604B" w:rsidP="0060604B">
      <w:pPr>
        <w:jc w:val="both"/>
        <w:rPr>
          <w:rFonts w:ascii="Arial" w:hAnsi="Arial" w:cs="Arial"/>
          <w:b/>
          <w:sz w:val="24"/>
          <w:szCs w:val="24"/>
        </w:rPr>
      </w:pPr>
      <w:r w:rsidRPr="0060604B">
        <w:rPr>
          <w:rFonts w:ascii="Arial" w:hAnsi="Arial" w:cs="Arial"/>
          <w:b/>
          <w:sz w:val="24"/>
          <w:szCs w:val="24"/>
        </w:rPr>
        <w:t>9. Gerenciamento de Incidentes de Segurança</w:t>
      </w:r>
    </w:p>
    <w:p w14:paraId="1E43E169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Em caso de incidentes de segurança que comprometam dados pessoais, a Prefeitura notificará os titulares afetados e, se necessário, a ANPD, conforme exigido pela LGPD.</w:t>
      </w:r>
    </w:p>
    <w:p w14:paraId="2D2B2E0C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</w:p>
    <w:p w14:paraId="6C923EF9" w14:textId="77777777" w:rsidR="0060604B" w:rsidRPr="0060604B" w:rsidRDefault="0060604B" w:rsidP="0060604B">
      <w:pPr>
        <w:jc w:val="both"/>
        <w:rPr>
          <w:rFonts w:ascii="Arial" w:hAnsi="Arial" w:cs="Arial"/>
          <w:b/>
          <w:sz w:val="24"/>
          <w:szCs w:val="24"/>
        </w:rPr>
      </w:pPr>
      <w:r w:rsidRPr="0060604B">
        <w:rPr>
          <w:rFonts w:ascii="Arial" w:hAnsi="Arial" w:cs="Arial"/>
          <w:b/>
          <w:sz w:val="24"/>
          <w:szCs w:val="24"/>
        </w:rPr>
        <w:t>10. Revisão e Atualização da Política</w:t>
      </w:r>
    </w:p>
    <w:p w14:paraId="4186D4A3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Esta política será revisada periodicamente para garantir sua eficácia e conformidade com alterações legislativas e regulatórias.</w:t>
      </w:r>
    </w:p>
    <w:p w14:paraId="6C98468E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</w:p>
    <w:p w14:paraId="28D7B185" w14:textId="77777777" w:rsidR="0060604B" w:rsidRPr="0060604B" w:rsidRDefault="0060604B" w:rsidP="0060604B">
      <w:pPr>
        <w:jc w:val="both"/>
        <w:rPr>
          <w:rFonts w:ascii="Arial" w:hAnsi="Arial" w:cs="Arial"/>
          <w:b/>
          <w:sz w:val="24"/>
          <w:szCs w:val="24"/>
        </w:rPr>
      </w:pPr>
      <w:r w:rsidRPr="0060604B">
        <w:rPr>
          <w:rFonts w:ascii="Arial" w:hAnsi="Arial" w:cs="Arial"/>
          <w:b/>
          <w:sz w:val="24"/>
          <w:szCs w:val="24"/>
        </w:rPr>
        <w:t>11. Contato</w:t>
      </w:r>
    </w:p>
    <w:p w14:paraId="75C1FF93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Dúvidas, solicitações ou reclamações relacionadas à proteção de dados devem ser direcionadas ao Encarregado de Proteção de Dados:</w:t>
      </w:r>
    </w:p>
    <w:p w14:paraId="2E769673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</w:p>
    <w:p w14:paraId="167690EC" w14:textId="42DFFDC2" w:rsidR="0060604B" w:rsidRPr="004002C2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4002C2">
        <w:rPr>
          <w:rFonts w:ascii="Arial" w:hAnsi="Arial" w:cs="Arial"/>
          <w:sz w:val="24"/>
          <w:szCs w:val="24"/>
        </w:rPr>
        <w:t xml:space="preserve">Nome do Encarregado (DPO): </w:t>
      </w:r>
      <w:r w:rsidR="004002C2">
        <w:rPr>
          <w:rFonts w:ascii="Arial" w:hAnsi="Arial" w:cs="Arial"/>
          <w:sz w:val="24"/>
          <w:szCs w:val="24"/>
        </w:rPr>
        <w:t>CAROLINE FERREIRA</w:t>
      </w:r>
    </w:p>
    <w:p w14:paraId="5DA26AB9" w14:textId="00A1F9D8" w:rsidR="0060604B" w:rsidRPr="004002C2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4002C2">
        <w:rPr>
          <w:rFonts w:ascii="Arial" w:hAnsi="Arial" w:cs="Arial"/>
          <w:sz w:val="24"/>
          <w:szCs w:val="24"/>
        </w:rPr>
        <w:t xml:space="preserve">E-mail: </w:t>
      </w:r>
      <w:r w:rsidR="004002C2" w:rsidRPr="004002C2">
        <w:rPr>
          <w:rFonts w:ascii="Arial" w:hAnsi="Arial" w:cs="Arial"/>
          <w:sz w:val="24"/>
          <w:szCs w:val="24"/>
        </w:rPr>
        <w:t>lgpd@ribeiraogrande.sp.gov.br</w:t>
      </w:r>
    </w:p>
    <w:p w14:paraId="3AE535DE" w14:textId="69A79439" w:rsid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4002C2">
        <w:rPr>
          <w:rFonts w:ascii="Arial" w:hAnsi="Arial" w:cs="Arial"/>
          <w:sz w:val="24"/>
          <w:szCs w:val="24"/>
        </w:rPr>
        <w:t xml:space="preserve">Telefone: </w:t>
      </w:r>
      <w:r w:rsidR="004002C2">
        <w:rPr>
          <w:rFonts w:ascii="Arial" w:hAnsi="Arial" w:cs="Arial"/>
          <w:sz w:val="24"/>
          <w:szCs w:val="24"/>
        </w:rPr>
        <w:t>(15) 3544-8800</w:t>
      </w:r>
    </w:p>
    <w:p w14:paraId="73C31E64" w14:textId="77777777" w:rsidR="0060604B" w:rsidRPr="0060604B" w:rsidRDefault="0060604B" w:rsidP="0060604B">
      <w:pPr>
        <w:jc w:val="both"/>
        <w:rPr>
          <w:rFonts w:ascii="Arial" w:hAnsi="Arial" w:cs="Arial"/>
          <w:sz w:val="24"/>
          <w:szCs w:val="24"/>
        </w:rPr>
      </w:pPr>
    </w:p>
    <w:p w14:paraId="06504664" w14:textId="77777777" w:rsidR="0060604B" w:rsidRPr="0060604B" w:rsidRDefault="0060604B" w:rsidP="0060604B">
      <w:pPr>
        <w:jc w:val="both"/>
        <w:rPr>
          <w:rFonts w:ascii="Arial" w:hAnsi="Arial" w:cs="Arial"/>
          <w:b/>
          <w:sz w:val="24"/>
          <w:szCs w:val="24"/>
        </w:rPr>
      </w:pPr>
      <w:r w:rsidRPr="0060604B">
        <w:rPr>
          <w:rFonts w:ascii="Arial" w:hAnsi="Arial" w:cs="Arial"/>
          <w:b/>
          <w:sz w:val="24"/>
          <w:szCs w:val="24"/>
        </w:rPr>
        <w:t>12. Disposições Finais</w:t>
      </w:r>
    </w:p>
    <w:p w14:paraId="4E55C887" w14:textId="50A91B68" w:rsidR="0060604B" w:rsidRPr="007A457B" w:rsidRDefault="0060604B" w:rsidP="0060604B">
      <w:pPr>
        <w:jc w:val="both"/>
        <w:rPr>
          <w:rFonts w:ascii="Arial" w:hAnsi="Arial" w:cs="Arial"/>
          <w:sz w:val="24"/>
          <w:szCs w:val="24"/>
        </w:rPr>
      </w:pPr>
      <w:r w:rsidRPr="0060604B">
        <w:rPr>
          <w:rFonts w:ascii="Arial" w:hAnsi="Arial" w:cs="Arial"/>
          <w:sz w:val="24"/>
          <w:szCs w:val="24"/>
        </w:rPr>
        <w:t>Esta Política de Proteção de Dados entra em vigor na data de sua publicação e deve ser amplamente divulgada a todos os interessados.</w:t>
      </w:r>
    </w:p>
    <w:p w14:paraId="736081CB" w14:textId="77777777" w:rsidR="0083125C" w:rsidRDefault="0083125C" w:rsidP="007A457B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139FD944" w14:textId="6C99A958" w:rsidR="00940864" w:rsidRPr="007A457B" w:rsidRDefault="00940864" w:rsidP="007A457B">
      <w:pPr>
        <w:jc w:val="both"/>
        <w:rPr>
          <w:rFonts w:ascii="Arial" w:hAnsi="Arial" w:cs="Arial"/>
          <w:sz w:val="24"/>
          <w:szCs w:val="24"/>
        </w:rPr>
      </w:pPr>
      <w:r w:rsidRPr="007A457B">
        <w:rPr>
          <w:rFonts w:ascii="Arial" w:hAnsi="Arial" w:cs="Arial"/>
          <w:b/>
          <w:bCs/>
          <w:sz w:val="24"/>
          <w:szCs w:val="24"/>
        </w:rPr>
        <w:t xml:space="preserve">Art. </w:t>
      </w:r>
      <w:r w:rsidR="0060604B">
        <w:rPr>
          <w:rFonts w:ascii="Arial" w:hAnsi="Arial" w:cs="Arial"/>
          <w:b/>
          <w:bCs/>
          <w:sz w:val="24"/>
          <w:szCs w:val="24"/>
        </w:rPr>
        <w:t>2</w:t>
      </w:r>
      <w:r w:rsidR="007A457B">
        <w:rPr>
          <w:rFonts w:ascii="Arial" w:hAnsi="Arial" w:cs="Arial"/>
          <w:b/>
          <w:bCs/>
          <w:sz w:val="24"/>
          <w:szCs w:val="24"/>
        </w:rPr>
        <w:t>º</w:t>
      </w:r>
      <w:r w:rsidRPr="007A457B">
        <w:rPr>
          <w:rFonts w:ascii="Arial" w:hAnsi="Arial" w:cs="Arial"/>
          <w:b/>
          <w:bCs/>
          <w:sz w:val="24"/>
          <w:szCs w:val="24"/>
        </w:rPr>
        <w:t>.</w:t>
      </w:r>
      <w:r w:rsidRPr="007A457B">
        <w:rPr>
          <w:rFonts w:ascii="Arial" w:hAnsi="Arial" w:cs="Arial"/>
          <w:sz w:val="24"/>
          <w:szCs w:val="24"/>
        </w:rPr>
        <w:t xml:space="preserve"> Este Decreto entrará em vigor na data de sua publicação.</w:t>
      </w:r>
    </w:p>
    <w:p w14:paraId="60954C01" w14:textId="31B0EE2F" w:rsidR="00BF390B" w:rsidRDefault="00BF390B" w:rsidP="007A457B">
      <w:pPr>
        <w:ind w:left="3544"/>
        <w:jc w:val="both"/>
        <w:rPr>
          <w:rFonts w:ascii="Arial" w:hAnsi="Arial" w:cs="Arial"/>
          <w:sz w:val="24"/>
          <w:szCs w:val="24"/>
        </w:rPr>
      </w:pPr>
    </w:p>
    <w:p w14:paraId="5CD1C71F" w14:textId="77777777" w:rsidR="0083125C" w:rsidRDefault="0083125C" w:rsidP="0083125C">
      <w:pPr>
        <w:rPr>
          <w:rFonts w:ascii="Arial" w:hAnsi="Arial" w:cs="Arial"/>
          <w:sz w:val="24"/>
          <w:szCs w:val="24"/>
        </w:rPr>
      </w:pPr>
    </w:p>
    <w:p w14:paraId="778EE508" w14:textId="3FF56515" w:rsidR="0083125C" w:rsidRDefault="0083125C" w:rsidP="0083125C">
      <w:pPr>
        <w:ind w:left="3544"/>
        <w:jc w:val="center"/>
        <w:rPr>
          <w:rFonts w:ascii="Arial" w:hAnsi="Arial" w:cs="Arial"/>
          <w:sz w:val="24"/>
          <w:szCs w:val="24"/>
        </w:rPr>
      </w:pPr>
    </w:p>
    <w:p w14:paraId="3E006F20" w14:textId="77777777" w:rsidR="0083125C" w:rsidRDefault="0083125C" w:rsidP="0083125C">
      <w:pPr>
        <w:ind w:firstLine="1728"/>
        <w:jc w:val="center"/>
        <w:rPr>
          <w:rFonts w:ascii="Arial" w:hAnsi="Arial" w:cs="Arial"/>
          <w:b/>
          <w:bCs/>
          <w:sz w:val="24"/>
          <w:szCs w:val="24"/>
        </w:rPr>
      </w:pPr>
      <w:r w:rsidRPr="0083125C">
        <w:rPr>
          <w:rFonts w:ascii="Arial" w:hAnsi="Arial" w:cs="Arial"/>
          <w:b/>
          <w:bCs/>
          <w:sz w:val="24"/>
          <w:szCs w:val="24"/>
        </w:rPr>
        <w:t>MARCELO LUIS NUNES</w:t>
      </w:r>
    </w:p>
    <w:p w14:paraId="4A2222C8" w14:textId="5C0EC74B" w:rsidR="0083125C" w:rsidRPr="0083125C" w:rsidRDefault="0083125C" w:rsidP="0083125C">
      <w:pPr>
        <w:ind w:firstLine="1728"/>
        <w:jc w:val="center"/>
        <w:rPr>
          <w:rFonts w:ascii="Arial" w:hAnsi="Arial" w:cs="Arial"/>
          <w:b/>
          <w:bCs/>
          <w:sz w:val="24"/>
          <w:szCs w:val="24"/>
        </w:rPr>
      </w:pPr>
      <w:r w:rsidRPr="0083125C">
        <w:rPr>
          <w:rFonts w:ascii="Arial" w:hAnsi="Arial" w:cs="Arial"/>
          <w:b/>
          <w:bCs/>
          <w:sz w:val="24"/>
          <w:szCs w:val="24"/>
        </w:rPr>
        <w:t>PREFEITO MUNICIPAL</w:t>
      </w:r>
    </w:p>
    <w:p w14:paraId="4433B62A" w14:textId="77777777" w:rsidR="0083125C" w:rsidRPr="0083125C" w:rsidRDefault="0083125C" w:rsidP="0083125C">
      <w:pPr>
        <w:ind w:left="3544"/>
        <w:jc w:val="center"/>
        <w:rPr>
          <w:rFonts w:ascii="Arial" w:hAnsi="Arial" w:cs="Arial"/>
          <w:sz w:val="24"/>
          <w:szCs w:val="24"/>
        </w:rPr>
      </w:pPr>
    </w:p>
    <w:sectPr w:rsidR="0083125C" w:rsidRPr="0083125C" w:rsidSect="009C62C8">
      <w:headerReference w:type="default" r:id="rId6"/>
      <w:footerReference w:type="default" r:id="rId7"/>
      <w:pgSz w:w="11906" w:h="16838"/>
      <w:pgMar w:top="1417" w:right="849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07DE25" w14:textId="77777777" w:rsidR="00E8626E" w:rsidRDefault="00E8626E" w:rsidP="00F24B8B">
      <w:pPr>
        <w:spacing w:after="0" w:line="240" w:lineRule="auto"/>
      </w:pPr>
      <w:r>
        <w:separator/>
      </w:r>
    </w:p>
  </w:endnote>
  <w:endnote w:type="continuationSeparator" w:id="0">
    <w:p w14:paraId="2CA6BD07" w14:textId="77777777" w:rsidR="00E8626E" w:rsidRDefault="00E8626E" w:rsidP="00F24B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0CE004" w14:textId="77777777" w:rsidR="0083125C" w:rsidRDefault="0083125C" w:rsidP="0083125C">
    <w:pPr>
      <w:pBdr>
        <w:bottom w:val="single" w:sz="8" w:space="1" w:color="000000"/>
      </w:pBdr>
      <w:jc w:val="center"/>
      <w:rPr>
        <w:rFonts w:ascii="Garamond" w:hAnsi="Garamond"/>
      </w:rPr>
    </w:pPr>
  </w:p>
  <w:p w14:paraId="2EFAF4A3" w14:textId="77777777" w:rsidR="0083125C" w:rsidRDefault="0083125C" w:rsidP="0083125C">
    <w:pPr>
      <w:jc w:val="center"/>
      <w:rPr>
        <w:rFonts w:ascii="Garamond" w:hAnsi="Garamond"/>
      </w:rPr>
    </w:pPr>
    <w:r>
      <w:rPr>
        <w:rFonts w:ascii="Garamond" w:hAnsi="Garamond"/>
      </w:rPr>
      <w:t>Publicado e afixado no local de costume, registrado na data supra.</w:t>
    </w:r>
  </w:p>
  <w:p w14:paraId="6C87DC5E" w14:textId="77777777" w:rsidR="0083125C" w:rsidRDefault="0083125C" w:rsidP="0083125C">
    <w:pPr>
      <w:pStyle w:val="Rodap"/>
      <w:rPr>
        <w:rFonts w:ascii="Garamond" w:hAnsi="Garamond"/>
      </w:rPr>
    </w:pPr>
  </w:p>
  <w:p w14:paraId="0CB56E17" w14:textId="77777777" w:rsidR="0083125C" w:rsidRDefault="0083125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42AC86" w14:textId="77777777" w:rsidR="00E8626E" w:rsidRDefault="00E8626E" w:rsidP="00F24B8B">
      <w:pPr>
        <w:spacing w:after="0" w:line="240" w:lineRule="auto"/>
      </w:pPr>
      <w:r>
        <w:separator/>
      </w:r>
    </w:p>
  </w:footnote>
  <w:footnote w:type="continuationSeparator" w:id="0">
    <w:p w14:paraId="34D9475A" w14:textId="77777777" w:rsidR="00E8626E" w:rsidRDefault="00E8626E" w:rsidP="00F24B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1271" w:type="dxa"/>
      <w:tblInd w:w="-709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31"/>
      <w:gridCol w:w="9640"/>
    </w:tblGrid>
    <w:tr w:rsidR="00F24B8B" w14:paraId="27EEEDAA" w14:textId="77777777" w:rsidTr="009C62C8">
      <w:trPr>
        <w:trHeight w:val="1363"/>
      </w:trPr>
      <w:tc>
        <w:tcPr>
          <w:tcW w:w="1631" w:type="dxa"/>
          <w:tcBorders>
            <w:bottom w:val="single" w:sz="8" w:space="0" w:color="000000"/>
          </w:tcBorders>
        </w:tcPr>
        <w:p w14:paraId="2F10B7A0" w14:textId="77777777" w:rsidR="00F24B8B" w:rsidRDefault="00F24B8B" w:rsidP="00F24B8B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4AE8EED1" wp14:editId="448D7796">
                <wp:extent cx="733425" cy="828675"/>
                <wp:effectExtent l="0" t="0" r="9525" b="9525"/>
                <wp:docPr id="229552316" name="Imagem 2295523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34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640" w:type="dxa"/>
          <w:tcBorders>
            <w:bottom w:val="single" w:sz="8" w:space="0" w:color="000000"/>
          </w:tcBorders>
        </w:tcPr>
        <w:p w14:paraId="2F61441A" w14:textId="1DE9F7F1" w:rsidR="00F24B8B" w:rsidRPr="00F130B0" w:rsidRDefault="009C62C8" w:rsidP="00F24B8B">
          <w:pPr>
            <w:jc w:val="both"/>
            <w:rPr>
              <w:rFonts w:cs="Arial"/>
              <w:b/>
              <w:sz w:val="34"/>
            </w:rPr>
          </w:pPr>
          <w:r>
            <w:rPr>
              <w:rFonts w:cs="Arial"/>
              <w:b/>
              <w:sz w:val="34"/>
            </w:rPr>
            <w:t xml:space="preserve">        </w:t>
          </w:r>
          <w:r w:rsidR="00F24B8B"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417E5E28" w14:textId="77777777" w:rsidR="00F24B8B" w:rsidRDefault="00F24B8B" w:rsidP="00F24B8B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14205107" w14:textId="77777777" w:rsidR="00F24B8B" w:rsidRDefault="00F24B8B" w:rsidP="00F24B8B">
    <w:pPr>
      <w:pStyle w:val="Cabealho"/>
    </w:pPr>
  </w:p>
  <w:p w14:paraId="36D12AD9" w14:textId="77777777" w:rsidR="00F24B8B" w:rsidRDefault="00F24B8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90B"/>
    <w:rsid w:val="00136ED9"/>
    <w:rsid w:val="001F357F"/>
    <w:rsid w:val="00246D45"/>
    <w:rsid w:val="002E7491"/>
    <w:rsid w:val="004002C2"/>
    <w:rsid w:val="00587566"/>
    <w:rsid w:val="005A06AE"/>
    <w:rsid w:val="0060604B"/>
    <w:rsid w:val="006A4E25"/>
    <w:rsid w:val="007A457B"/>
    <w:rsid w:val="0083125C"/>
    <w:rsid w:val="00921169"/>
    <w:rsid w:val="00940864"/>
    <w:rsid w:val="00990E9A"/>
    <w:rsid w:val="009C62C8"/>
    <w:rsid w:val="009F0985"/>
    <w:rsid w:val="00A133A9"/>
    <w:rsid w:val="00B82CC0"/>
    <w:rsid w:val="00BF390B"/>
    <w:rsid w:val="00CD2F38"/>
    <w:rsid w:val="00D166B6"/>
    <w:rsid w:val="00D41B94"/>
    <w:rsid w:val="00DA63E4"/>
    <w:rsid w:val="00E00BEA"/>
    <w:rsid w:val="00E8626E"/>
    <w:rsid w:val="00E9157A"/>
    <w:rsid w:val="00F24B8B"/>
    <w:rsid w:val="00F34A6D"/>
    <w:rsid w:val="00F91661"/>
    <w:rsid w:val="00FA4E1D"/>
    <w:rsid w:val="00FB0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EE1B7"/>
  <w15:chartTrackingRefBased/>
  <w15:docId w15:val="{7E2DD7F8-4D97-4EC8-AD4F-1D47BDF15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921169"/>
    <w:pPr>
      <w:spacing w:after="0" w:line="240" w:lineRule="auto"/>
    </w:pPr>
  </w:style>
  <w:style w:type="paragraph" w:styleId="Cabealho">
    <w:name w:val="header"/>
    <w:basedOn w:val="Normal"/>
    <w:link w:val="CabealhoChar"/>
    <w:unhideWhenUsed/>
    <w:rsid w:val="00F24B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4B8B"/>
  </w:style>
  <w:style w:type="paragraph" w:styleId="Rodap">
    <w:name w:val="footer"/>
    <w:basedOn w:val="Normal"/>
    <w:link w:val="RodapChar"/>
    <w:unhideWhenUsed/>
    <w:rsid w:val="00F24B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4B8B"/>
  </w:style>
  <w:style w:type="paragraph" w:styleId="Textodebalo">
    <w:name w:val="Balloon Text"/>
    <w:basedOn w:val="Normal"/>
    <w:link w:val="TextodebaloChar"/>
    <w:uiPriority w:val="99"/>
    <w:semiHidden/>
    <w:unhideWhenUsed/>
    <w:rsid w:val="00F24B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24B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825</Words>
  <Characters>4460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Jurídico</cp:lastModifiedBy>
  <cp:revision>7</cp:revision>
  <dcterms:created xsi:type="dcterms:W3CDTF">2024-11-25T17:51:00Z</dcterms:created>
  <dcterms:modified xsi:type="dcterms:W3CDTF">2026-03-11T19:08:00Z</dcterms:modified>
</cp:coreProperties>
</file>